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41421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41421" w:rsidRPr="00741421" w:rsidRDefault="00741421" w:rsidP="00741421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4573A3B3" wp14:editId="005BD855">
            <wp:simplePos x="0" y="0"/>
            <wp:positionH relativeFrom="margin">
              <wp:align>right</wp:align>
            </wp:positionH>
            <wp:positionV relativeFrom="paragraph">
              <wp:posOffset>31750</wp:posOffset>
            </wp:positionV>
            <wp:extent cx="1961515" cy="2553970"/>
            <wp:effectExtent l="0" t="0" r="635" b="0"/>
            <wp:wrapSquare wrapText="bothSides"/>
            <wp:docPr id="1" name="Imagen 1" descr="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47" t="2507" r="3251" b="5623"/>
                    <a:stretch/>
                  </pic:blipFill>
                  <pic:spPr bwMode="auto">
                    <a:xfrm>
                      <a:off x="0" y="0"/>
                      <a:ext cx="1961515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1421">
        <w:rPr>
          <w:rFonts w:ascii="Arial Narrow" w:hAnsi="Arial Narrow"/>
          <w:sz w:val="28"/>
          <w:szCs w:val="28"/>
        </w:rPr>
        <w:t xml:space="preserve">Las </w:t>
      </w:r>
      <w:r w:rsidRPr="00741421">
        <w:rPr>
          <w:rFonts w:ascii="Arial Narrow" w:hAnsi="Arial Narrow"/>
          <w:b/>
          <w:sz w:val="28"/>
          <w:szCs w:val="28"/>
        </w:rPr>
        <w:t>MÁQUINAS</w:t>
      </w:r>
      <w:r w:rsidRPr="00741421">
        <w:rPr>
          <w:rFonts w:ascii="Arial Narrow" w:hAnsi="Arial Narrow"/>
          <w:sz w:val="28"/>
          <w:szCs w:val="28"/>
        </w:rPr>
        <w:t>, los elementos constitutivos de estas o aparatos acoplados a ellas, beberán estar diseñados y construidos de forma que las personas no estén expuestas a sus peligros cuando su montaje, utilización o mantenimiento se efectúe conforme a las condiciones previstas por el fabricante.</w:t>
      </w:r>
    </w:p>
    <w:p w:rsidR="00741421" w:rsidRPr="00741421" w:rsidRDefault="00741421" w:rsidP="00741421">
      <w:pPr>
        <w:jc w:val="both"/>
        <w:rPr>
          <w:rFonts w:ascii="Arial Narrow" w:hAnsi="Arial Narrow"/>
          <w:sz w:val="28"/>
          <w:szCs w:val="28"/>
        </w:rPr>
      </w:pPr>
    </w:p>
    <w:p w:rsidR="00A723F8" w:rsidRPr="00741421" w:rsidRDefault="00741421" w:rsidP="00741421">
      <w:pPr>
        <w:jc w:val="both"/>
        <w:rPr>
          <w:rFonts w:ascii="Arial Narrow" w:hAnsi="Arial Narrow"/>
          <w:sz w:val="28"/>
          <w:szCs w:val="28"/>
        </w:rPr>
      </w:pPr>
      <w:r w:rsidRPr="00741421">
        <w:rPr>
          <w:rFonts w:ascii="Arial Narrow" w:hAnsi="Arial Narrow"/>
          <w:sz w:val="28"/>
          <w:szCs w:val="28"/>
        </w:rPr>
        <w:t xml:space="preserve">Para alcanzar este objetivo, el fabricante deberá aplicar en las fases de diseño y construcción una serie de métodos y acciones de prevención que, unidas a las que deben ser incorporadas por el usuario, se denominan </w:t>
      </w:r>
      <w:r w:rsidRPr="00741421">
        <w:rPr>
          <w:rFonts w:ascii="Arial Narrow" w:hAnsi="Arial Narrow"/>
          <w:b/>
          <w:sz w:val="28"/>
          <w:szCs w:val="28"/>
        </w:rPr>
        <w:t>TECNICAS DE SEGURIDAD</w:t>
      </w:r>
      <w:r w:rsidRPr="00741421">
        <w:rPr>
          <w:rFonts w:ascii="Arial Narrow" w:hAnsi="Arial Narrow"/>
          <w:sz w:val="28"/>
          <w:szCs w:val="28"/>
        </w:rPr>
        <w:t>.</w:t>
      </w:r>
      <w:r>
        <w:rPr>
          <w:rFonts w:ascii="Arial Narrow" w:hAnsi="Arial Narrow"/>
          <w:sz w:val="28"/>
          <w:szCs w:val="28"/>
        </w:rPr>
        <w:t xml:space="preserve"> </w:t>
      </w:r>
      <w:r w:rsidRPr="00741421">
        <w:rPr>
          <w:rFonts w:ascii="Arial Narrow" w:hAnsi="Arial Narrow"/>
          <w:sz w:val="28"/>
          <w:szCs w:val="28"/>
        </w:rPr>
        <w:t xml:space="preserve">Dentro de estas </w:t>
      </w:r>
      <w:r w:rsidRPr="00741421">
        <w:rPr>
          <w:rFonts w:ascii="Arial Narrow" w:hAnsi="Arial Narrow"/>
          <w:b/>
          <w:sz w:val="28"/>
          <w:szCs w:val="28"/>
        </w:rPr>
        <w:t>TECNICAS DE SEGURIDAD</w:t>
      </w:r>
      <w:r w:rsidRPr="00741421">
        <w:rPr>
          <w:rFonts w:ascii="Arial Narrow" w:hAnsi="Arial Narrow"/>
          <w:sz w:val="28"/>
          <w:szCs w:val="28"/>
        </w:rPr>
        <w:t xml:space="preserve"> se encuentran las </w:t>
      </w:r>
      <w:r w:rsidRPr="00741421">
        <w:rPr>
          <w:rFonts w:ascii="Arial Narrow" w:hAnsi="Arial Narrow"/>
          <w:b/>
          <w:sz w:val="28"/>
          <w:szCs w:val="28"/>
        </w:rPr>
        <w:t>DEFENSAS</w:t>
      </w:r>
      <w:r w:rsidRPr="00741421">
        <w:rPr>
          <w:rFonts w:ascii="Arial Narrow" w:hAnsi="Arial Narrow"/>
          <w:sz w:val="28"/>
          <w:szCs w:val="28"/>
        </w:rPr>
        <w:t xml:space="preserve"> y </w:t>
      </w:r>
      <w:r w:rsidRPr="00741421">
        <w:rPr>
          <w:rFonts w:ascii="Arial Narrow" w:hAnsi="Arial Narrow"/>
          <w:b/>
          <w:sz w:val="28"/>
          <w:szCs w:val="28"/>
        </w:rPr>
        <w:t>RESGUARDOS</w:t>
      </w:r>
      <w:r w:rsidRPr="00741421">
        <w:rPr>
          <w:rFonts w:ascii="Arial Narrow" w:hAnsi="Arial Narrow"/>
          <w:sz w:val="28"/>
          <w:szCs w:val="28"/>
        </w:rPr>
        <w:t>.</w:t>
      </w:r>
    </w:p>
    <w:p w:rsidR="00741421" w:rsidRDefault="00741421" w:rsidP="00741421">
      <w:pPr>
        <w:jc w:val="both"/>
        <w:rPr>
          <w:rFonts w:ascii="Arial Narrow" w:hAnsi="Arial Narrow"/>
          <w:sz w:val="28"/>
          <w:szCs w:val="28"/>
        </w:rPr>
      </w:pPr>
    </w:p>
    <w:p w:rsidR="00741421" w:rsidRDefault="00741421" w:rsidP="00741421">
      <w:pPr>
        <w:jc w:val="both"/>
        <w:rPr>
          <w:rFonts w:ascii="Arial Narrow" w:hAnsi="Arial Narrow"/>
          <w:sz w:val="28"/>
          <w:szCs w:val="28"/>
        </w:rPr>
      </w:pPr>
      <w:r w:rsidRPr="00741421">
        <w:rPr>
          <w:rFonts w:ascii="Arial Narrow" w:hAnsi="Arial Narrow"/>
          <w:sz w:val="28"/>
          <w:szCs w:val="28"/>
        </w:rPr>
        <w:t xml:space="preserve">Las </w:t>
      </w:r>
      <w:r w:rsidRPr="00741421">
        <w:rPr>
          <w:rFonts w:ascii="Arial Narrow" w:hAnsi="Arial Narrow"/>
          <w:b/>
          <w:sz w:val="28"/>
          <w:szCs w:val="28"/>
        </w:rPr>
        <w:t xml:space="preserve">DEFENSAS </w:t>
      </w:r>
      <w:r w:rsidRPr="00741421">
        <w:rPr>
          <w:rFonts w:ascii="Arial Narrow" w:hAnsi="Arial Narrow"/>
          <w:sz w:val="28"/>
          <w:szCs w:val="28"/>
        </w:rPr>
        <w:t xml:space="preserve">y </w:t>
      </w:r>
      <w:r w:rsidRPr="00741421">
        <w:rPr>
          <w:rFonts w:ascii="Arial Narrow" w:hAnsi="Arial Narrow"/>
          <w:b/>
          <w:sz w:val="28"/>
          <w:szCs w:val="28"/>
        </w:rPr>
        <w:t>RESGUARDOS</w:t>
      </w:r>
      <w:r w:rsidRPr="00741421">
        <w:rPr>
          <w:rFonts w:ascii="Arial Narrow" w:hAnsi="Arial Narrow"/>
          <w:sz w:val="28"/>
          <w:szCs w:val="28"/>
        </w:rPr>
        <w:t xml:space="preserve"> son los elementos de la </w:t>
      </w:r>
      <w:r w:rsidRPr="00741421">
        <w:rPr>
          <w:rFonts w:ascii="Arial Narrow" w:hAnsi="Arial Narrow"/>
          <w:b/>
          <w:sz w:val="28"/>
          <w:szCs w:val="28"/>
        </w:rPr>
        <w:t>MAQUINA</w:t>
      </w:r>
      <w:r w:rsidRPr="00741421">
        <w:rPr>
          <w:rFonts w:ascii="Arial Narrow" w:hAnsi="Arial Narrow"/>
          <w:sz w:val="28"/>
          <w:szCs w:val="28"/>
        </w:rPr>
        <w:t xml:space="preserve"> utilizado específicamente para garantizar la protección mediante una barrera material. Vamos a analizar por medio de este ejercicio los </w:t>
      </w:r>
      <w:r w:rsidRPr="00741421">
        <w:rPr>
          <w:rFonts w:ascii="Arial Narrow" w:hAnsi="Arial Narrow"/>
          <w:b/>
          <w:sz w:val="28"/>
          <w:szCs w:val="28"/>
        </w:rPr>
        <w:t>RESGUARDOS</w:t>
      </w:r>
      <w:r w:rsidRPr="00741421">
        <w:rPr>
          <w:rFonts w:ascii="Arial Narrow" w:hAnsi="Arial Narrow"/>
          <w:sz w:val="28"/>
          <w:szCs w:val="28"/>
        </w:rPr>
        <w:t>.</w:t>
      </w:r>
    </w:p>
    <w:p w:rsidR="00741421" w:rsidRPr="00741421" w:rsidRDefault="00741421" w:rsidP="00741421">
      <w:pPr>
        <w:jc w:val="both"/>
        <w:rPr>
          <w:rFonts w:ascii="Arial Narrow" w:hAnsi="Arial Narrow"/>
          <w:sz w:val="28"/>
          <w:szCs w:val="28"/>
        </w:rPr>
      </w:pPr>
    </w:p>
    <w:p w:rsidR="00741421" w:rsidRDefault="00741421" w:rsidP="00741421">
      <w:pPr>
        <w:jc w:val="both"/>
        <w:rPr>
          <w:rFonts w:ascii="Arial Narrow" w:hAnsi="Arial Narrow"/>
          <w:sz w:val="28"/>
          <w:szCs w:val="28"/>
        </w:rPr>
      </w:pPr>
      <w:r w:rsidRPr="00741421">
        <w:rPr>
          <w:rFonts w:ascii="Arial Narrow" w:hAnsi="Arial Narrow"/>
          <w:sz w:val="28"/>
          <w:szCs w:val="28"/>
        </w:rPr>
        <w:t xml:space="preserve">Dependiendo de su forma, un </w:t>
      </w:r>
      <w:r w:rsidRPr="00741421">
        <w:rPr>
          <w:rFonts w:ascii="Arial Narrow" w:hAnsi="Arial Narrow"/>
          <w:b/>
          <w:sz w:val="28"/>
          <w:szCs w:val="28"/>
        </w:rPr>
        <w:t>RESGUARDO</w:t>
      </w:r>
      <w:r w:rsidRPr="00741421">
        <w:rPr>
          <w:rFonts w:ascii="Arial Narrow" w:hAnsi="Arial Narrow"/>
          <w:sz w:val="28"/>
          <w:szCs w:val="28"/>
        </w:rPr>
        <w:t xml:space="preserve"> puede ser denominado carcasa, cubierta, pantalla, puerta, envolvente, etc., y pueden ser de diferentes tipos. Describe las </w:t>
      </w:r>
      <w:r w:rsidRPr="00741421">
        <w:rPr>
          <w:rFonts w:ascii="Arial Narrow" w:hAnsi="Arial Narrow"/>
          <w:b/>
          <w:sz w:val="28"/>
          <w:szCs w:val="28"/>
        </w:rPr>
        <w:t>DIFERENCIAS FUNDAMENTALES</w:t>
      </w:r>
      <w:r w:rsidRPr="00741421">
        <w:rPr>
          <w:rFonts w:ascii="Arial Narrow" w:hAnsi="Arial Narrow"/>
          <w:sz w:val="28"/>
          <w:szCs w:val="28"/>
        </w:rPr>
        <w:t xml:space="preserve"> entre los siguientes </w:t>
      </w:r>
      <w:r w:rsidRPr="00741421">
        <w:rPr>
          <w:rFonts w:ascii="Arial Narrow" w:hAnsi="Arial Narrow"/>
          <w:b/>
          <w:sz w:val="28"/>
          <w:szCs w:val="28"/>
        </w:rPr>
        <w:t>TIPOS DE RESGUARDOS</w:t>
      </w:r>
      <w:r w:rsidRPr="00741421">
        <w:rPr>
          <w:rFonts w:ascii="Arial Narrow" w:hAnsi="Arial Narrow"/>
          <w:sz w:val="28"/>
          <w:szCs w:val="28"/>
        </w:rPr>
        <w:t>:</w:t>
      </w:r>
    </w:p>
    <w:p w:rsidR="00741421" w:rsidRDefault="00741421" w:rsidP="00741421">
      <w:pPr>
        <w:jc w:val="both"/>
        <w:rPr>
          <w:rFonts w:ascii="Arial Narrow" w:hAnsi="Arial Narrow"/>
          <w:sz w:val="28"/>
          <w:szCs w:val="28"/>
        </w:rPr>
      </w:pPr>
    </w:p>
    <w:p w:rsidR="00741421" w:rsidRPr="00741421" w:rsidRDefault="00741421" w:rsidP="0074142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</w:rPr>
      </w:pPr>
      <w:r w:rsidRPr="00741421">
        <w:rPr>
          <w:rFonts w:ascii="Arial Narrow" w:hAnsi="Arial Narrow"/>
          <w:b/>
          <w:sz w:val="28"/>
          <w:szCs w:val="28"/>
        </w:rPr>
        <w:t>RESGUARDOS FIJOS.</w:t>
      </w:r>
    </w:p>
    <w:p w:rsidR="00741421" w:rsidRDefault="00741421" w:rsidP="00741421">
      <w:pPr>
        <w:pStyle w:val="Prrafodelista"/>
        <w:jc w:val="both"/>
        <w:rPr>
          <w:rFonts w:ascii="Arial Narrow" w:hAnsi="Arial Narrow"/>
          <w:b/>
          <w:sz w:val="28"/>
          <w:szCs w:val="28"/>
        </w:rPr>
      </w:pPr>
    </w:p>
    <w:p w:rsidR="00741421" w:rsidRPr="00741421" w:rsidRDefault="00741421" w:rsidP="0074142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</w:rPr>
      </w:pPr>
      <w:r w:rsidRPr="00741421">
        <w:rPr>
          <w:rFonts w:ascii="Arial Narrow" w:hAnsi="Arial Narrow"/>
          <w:b/>
          <w:sz w:val="28"/>
          <w:szCs w:val="28"/>
        </w:rPr>
        <w:t>RESGUARDOS MÓVILES.</w:t>
      </w:r>
    </w:p>
    <w:p w:rsidR="00741421" w:rsidRPr="00741421" w:rsidRDefault="00741421" w:rsidP="00741421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741421" w:rsidRPr="00741421" w:rsidRDefault="00741421" w:rsidP="0074142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</w:rPr>
      </w:pPr>
      <w:r w:rsidRPr="00741421">
        <w:rPr>
          <w:rFonts w:ascii="Arial Narrow" w:hAnsi="Arial Narrow"/>
          <w:b/>
          <w:sz w:val="28"/>
          <w:szCs w:val="28"/>
        </w:rPr>
        <w:t>RESGUARDOS REGULABLES.</w:t>
      </w:r>
    </w:p>
    <w:p w:rsidR="00741421" w:rsidRDefault="00741421" w:rsidP="00741421">
      <w:pPr>
        <w:pStyle w:val="Prrafodelista"/>
        <w:jc w:val="both"/>
        <w:rPr>
          <w:rFonts w:ascii="Arial Narrow" w:hAnsi="Arial Narrow"/>
          <w:b/>
          <w:sz w:val="28"/>
          <w:szCs w:val="28"/>
        </w:rPr>
      </w:pPr>
    </w:p>
    <w:p w:rsidR="00741421" w:rsidRPr="00741421" w:rsidRDefault="00741421" w:rsidP="0074142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</w:rPr>
      </w:pPr>
      <w:r w:rsidRPr="00741421">
        <w:rPr>
          <w:rFonts w:ascii="Arial Narrow" w:hAnsi="Arial Narrow"/>
          <w:b/>
          <w:sz w:val="28"/>
          <w:szCs w:val="28"/>
        </w:rPr>
        <w:t>RESGUARDOS MÓVILES CON DISPOSITIVOS DE ENCLAVAMIENTO.</w:t>
      </w:r>
    </w:p>
    <w:p w:rsidR="00741421" w:rsidRDefault="00741421" w:rsidP="00741421">
      <w:pPr>
        <w:pStyle w:val="Prrafodelista"/>
        <w:jc w:val="both"/>
        <w:rPr>
          <w:rFonts w:ascii="Arial Narrow" w:hAnsi="Arial Narrow"/>
          <w:b/>
          <w:sz w:val="28"/>
          <w:szCs w:val="28"/>
        </w:rPr>
      </w:pPr>
    </w:p>
    <w:p w:rsidR="00741421" w:rsidRPr="00741421" w:rsidRDefault="00741421" w:rsidP="0074142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</w:rPr>
      </w:pPr>
      <w:r w:rsidRPr="00741421">
        <w:rPr>
          <w:rFonts w:ascii="Arial Narrow" w:hAnsi="Arial Narrow"/>
          <w:b/>
          <w:sz w:val="28"/>
          <w:szCs w:val="28"/>
        </w:rPr>
        <w:t>RESGUARDOS MÓVILES CON DISPOSITIVOS DE ENCLAVAMIENTO Y BLOQUEO.</w:t>
      </w:r>
    </w:p>
    <w:p w:rsidR="00741421" w:rsidRDefault="00741421" w:rsidP="00741421">
      <w:pPr>
        <w:pStyle w:val="Prrafodelista"/>
        <w:jc w:val="both"/>
        <w:rPr>
          <w:rFonts w:ascii="Arial Narrow" w:hAnsi="Arial Narrow"/>
          <w:b/>
          <w:sz w:val="28"/>
          <w:szCs w:val="28"/>
        </w:rPr>
      </w:pPr>
    </w:p>
    <w:p w:rsidR="00741421" w:rsidRPr="00741421" w:rsidRDefault="00741421" w:rsidP="002A445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</w:rPr>
      </w:pPr>
      <w:r w:rsidRPr="00741421">
        <w:rPr>
          <w:rFonts w:ascii="Arial Narrow" w:hAnsi="Arial Narrow"/>
          <w:b/>
          <w:sz w:val="28"/>
          <w:szCs w:val="28"/>
        </w:rPr>
        <w:t>RESGUARDOS ASOCIADOS AL MANDO.</w:t>
      </w:r>
    </w:p>
    <w:sectPr w:rsidR="00741421" w:rsidRPr="00741421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9D5" w:rsidRDefault="002909D5" w:rsidP="00F63B5E">
      <w:pPr>
        <w:spacing w:after="0" w:line="240" w:lineRule="auto"/>
      </w:pPr>
      <w:r>
        <w:separator/>
      </w:r>
    </w:p>
  </w:endnote>
  <w:endnote w:type="continuationSeparator" w:id="0">
    <w:p w:rsidR="002909D5" w:rsidRDefault="002909D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9D5" w:rsidRDefault="002909D5" w:rsidP="00F63B5E">
      <w:pPr>
        <w:spacing w:after="0" w:line="240" w:lineRule="auto"/>
      </w:pPr>
      <w:r>
        <w:separator/>
      </w:r>
    </w:p>
  </w:footnote>
  <w:footnote w:type="continuationSeparator" w:id="0">
    <w:p w:rsidR="002909D5" w:rsidRDefault="002909D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535851">
      <w:rPr>
        <w:rFonts w:ascii="Arial Narrow" w:hAnsi="Arial Narrow"/>
        <w:sz w:val="20"/>
        <w:szCs w:val="20"/>
      </w:rPr>
      <w:t xml:space="preserve">          TECNOLOGIA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D5ED7"/>
    <w:multiLevelType w:val="hybridMultilevel"/>
    <w:tmpl w:val="6352A92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EB2278"/>
    <w:multiLevelType w:val="hybridMultilevel"/>
    <w:tmpl w:val="38C8BB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1"/>
  </w:num>
  <w:num w:numId="18">
    <w:abstractNumId w:val="4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2D93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09D5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96C39"/>
    <w:rsid w:val="004A33FC"/>
    <w:rsid w:val="004A7F83"/>
    <w:rsid w:val="004C2740"/>
    <w:rsid w:val="004D1A2A"/>
    <w:rsid w:val="004E3C2D"/>
    <w:rsid w:val="004F772E"/>
    <w:rsid w:val="00503356"/>
    <w:rsid w:val="00512169"/>
    <w:rsid w:val="0052086E"/>
    <w:rsid w:val="00522F07"/>
    <w:rsid w:val="00535851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41421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B4657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94DCD"/>
    <w:rsid w:val="009A1506"/>
    <w:rsid w:val="009A7664"/>
    <w:rsid w:val="009F3589"/>
    <w:rsid w:val="00A13EFC"/>
    <w:rsid w:val="00A309CA"/>
    <w:rsid w:val="00A346CD"/>
    <w:rsid w:val="00A46A77"/>
    <w:rsid w:val="00A5378A"/>
    <w:rsid w:val="00A56816"/>
    <w:rsid w:val="00A56E4C"/>
    <w:rsid w:val="00A6283D"/>
    <w:rsid w:val="00A723F8"/>
    <w:rsid w:val="00AA2DE9"/>
    <w:rsid w:val="00AC3C74"/>
    <w:rsid w:val="00AC7E5F"/>
    <w:rsid w:val="00AE3B10"/>
    <w:rsid w:val="00B02AE2"/>
    <w:rsid w:val="00B20543"/>
    <w:rsid w:val="00B26E6B"/>
    <w:rsid w:val="00B66A2D"/>
    <w:rsid w:val="00B824FA"/>
    <w:rsid w:val="00BB7D3F"/>
    <w:rsid w:val="00BC499D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07121"/>
    <w:rsid w:val="00D43EB6"/>
    <w:rsid w:val="00D54EB1"/>
    <w:rsid w:val="00D724EB"/>
    <w:rsid w:val="00DB5FCD"/>
    <w:rsid w:val="00DE3FE2"/>
    <w:rsid w:val="00E105B2"/>
    <w:rsid w:val="00E20EF8"/>
    <w:rsid w:val="00E2620C"/>
    <w:rsid w:val="00E42C23"/>
    <w:rsid w:val="00E4330A"/>
    <w:rsid w:val="00E64236"/>
    <w:rsid w:val="00E74D3E"/>
    <w:rsid w:val="00E83D2F"/>
    <w:rsid w:val="00E86323"/>
    <w:rsid w:val="00E870D6"/>
    <w:rsid w:val="00EA5942"/>
    <w:rsid w:val="00EB68B4"/>
    <w:rsid w:val="00EC586A"/>
    <w:rsid w:val="00ED78C9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negrita-subrayado">
    <w:name w:val="negrita-subrayado"/>
    <w:basedOn w:val="Fuentedeprrafopredeter"/>
    <w:rsid w:val="00A723F8"/>
  </w:style>
  <w:style w:type="character" w:styleId="Hipervnculo">
    <w:name w:val="Hyperlink"/>
    <w:basedOn w:val="Fuentedeprrafopredeter"/>
    <w:uiPriority w:val="99"/>
    <w:semiHidden/>
    <w:unhideWhenUsed/>
    <w:rsid w:val="00A723F8"/>
    <w:rPr>
      <w:color w:val="0000FF"/>
      <w:u w:val="single"/>
    </w:rPr>
  </w:style>
  <w:style w:type="paragraph" w:styleId="Sangra3detindependiente">
    <w:name w:val="Body Text Indent 3"/>
    <w:basedOn w:val="Normal"/>
    <w:link w:val="Sangra3detindependienteCar"/>
    <w:rsid w:val="007414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41421"/>
    <w:rPr>
      <w:rFonts w:ascii="Times New Roman" w:eastAsia="Times New Roman" w:hAnsi="Times New Roman" w:cs="Times New Roman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CA11D-DADB-4595-BA4C-D76D0278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2015-06-20T07:21:00Z</dcterms:created>
  <dcterms:modified xsi:type="dcterms:W3CDTF">2015-06-20T08:06:00Z</dcterms:modified>
</cp:coreProperties>
</file>